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137" w:rsidRDefault="00696137" w:rsidP="00696137">
      <w:pPr>
        <w:spacing w:after="0"/>
        <w:jc w:val="center"/>
        <w:rPr>
          <w:rFonts w:ascii="Times New Roman" w:hAnsi="Times New Roman" w:cs="Times New Roman"/>
          <w:sz w:val="28"/>
          <w:szCs w:val="28"/>
        </w:rPr>
      </w:pPr>
      <w:r w:rsidRPr="00381BF9">
        <w:rPr>
          <w:rFonts w:ascii="Times New Roman" w:hAnsi="Times New Roman" w:cs="Times New Roman"/>
          <w:b/>
          <w:color w:val="000000"/>
          <w:sz w:val="28"/>
          <w:szCs w:val="28"/>
        </w:rPr>
        <w:t>А</w:t>
      </w:r>
      <w:r>
        <w:rPr>
          <w:rFonts w:ascii="Times New Roman" w:hAnsi="Times New Roman" w:cs="Times New Roman"/>
          <w:b/>
          <w:color w:val="000000"/>
          <w:sz w:val="28"/>
          <w:szCs w:val="28"/>
        </w:rPr>
        <w:t>ннотации</w:t>
      </w:r>
      <w:r w:rsidRPr="00381BF9">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к рабочим</w:t>
      </w:r>
      <w:r w:rsidRPr="00381BF9">
        <w:rPr>
          <w:rFonts w:ascii="Times New Roman" w:hAnsi="Times New Roman" w:cs="Times New Roman"/>
          <w:b/>
          <w:color w:val="000000"/>
          <w:sz w:val="28"/>
          <w:szCs w:val="28"/>
        </w:rPr>
        <w:t xml:space="preserve">  программ</w:t>
      </w:r>
      <w:r>
        <w:rPr>
          <w:rFonts w:ascii="Times New Roman" w:hAnsi="Times New Roman" w:cs="Times New Roman"/>
          <w:b/>
          <w:color w:val="000000"/>
          <w:sz w:val="28"/>
          <w:szCs w:val="28"/>
        </w:rPr>
        <w:t>ам учебных дисциплин начального общего образования</w:t>
      </w:r>
    </w:p>
    <w:p w:rsidR="00696137" w:rsidRPr="00740D75" w:rsidRDefault="00696137" w:rsidP="00696137">
      <w:pPr>
        <w:spacing w:after="0" w:line="240" w:lineRule="auto"/>
        <w:jc w:val="both"/>
        <w:rPr>
          <w:rFonts w:ascii="Times New Roman" w:hAnsi="Times New Roman" w:cs="Times New Roman"/>
          <w:sz w:val="28"/>
          <w:szCs w:val="28"/>
        </w:rPr>
      </w:pPr>
      <w:r w:rsidRPr="00740D75">
        <w:rPr>
          <w:rFonts w:ascii="Times New Roman" w:hAnsi="Times New Roman" w:cs="Times New Roman"/>
          <w:sz w:val="28"/>
          <w:szCs w:val="28"/>
        </w:rPr>
        <w:t>Адаптированная основная образовательная программа (далее - АООП) о</w:t>
      </w:r>
      <w:r>
        <w:rPr>
          <w:rFonts w:ascii="Times New Roman" w:hAnsi="Times New Roman" w:cs="Times New Roman"/>
          <w:sz w:val="28"/>
          <w:szCs w:val="28"/>
        </w:rPr>
        <w:t xml:space="preserve">бразования обучающихся с </w:t>
      </w:r>
      <w:r w:rsidRPr="00740D75">
        <w:rPr>
          <w:rFonts w:ascii="Times New Roman" w:hAnsi="Times New Roman" w:cs="Times New Roman"/>
          <w:sz w:val="28"/>
          <w:szCs w:val="28"/>
        </w:rPr>
        <w:t>умственной отсталостью (интеллектуальными нарушениями) - это общеобразовательная программа, адаптированная для этой категории обучающихся с учетом особенностей их психофизического развития, индивидуальных возможностей и обеспечивающая коррекцию нарушений развития и социальную адаптацию.</w:t>
      </w:r>
    </w:p>
    <w:p w:rsidR="00696137" w:rsidRPr="00740D75" w:rsidRDefault="00696137" w:rsidP="00696137">
      <w:pPr>
        <w:autoSpaceDE w:val="0"/>
        <w:autoSpaceDN w:val="0"/>
        <w:adjustRightInd w:val="0"/>
        <w:spacing w:after="240" w:line="240" w:lineRule="auto"/>
        <w:jc w:val="both"/>
        <w:rPr>
          <w:rFonts w:ascii="Times New Roman" w:hAnsi="Times New Roman" w:cs="Times New Roman"/>
          <w:color w:val="000000"/>
          <w:sz w:val="24"/>
          <w:szCs w:val="24"/>
        </w:rPr>
      </w:pPr>
      <w:r>
        <w:rPr>
          <w:rFonts w:ascii="Times New Roman" w:hAnsi="Times New Roman" w:cs="Times New Roman"/>
          <w:color w:val="000000"/>
          <w:sz w:val="28"/>
          <w:szCs w:val="28"/>
        </w:rPr>
        <w:t xml:space="preserve">Программы составлены в соответствии с требованиями Федерального государственного образовательного стандарта начального общего образования к результатам освоения младшими школьниками начального курса обучения, </w:t>
      </w:r>
      <w:r w:rsidRPr="000E44F5">
        <w:rPr>
          <w:rFonts w:ascii="Times New Roman" w:hAnsi="Times New Roman" w:cs="Times New Roman"/>
          <w:color w:val="000000"/>
          <w:sz w:val="28"/>
          <w:szCs w:val="28"/>
        </w:rPr>
        <w:t>Федеральный Закон от 29 декабря  2012 года № 273-ФЗ «Об образовании в Российской Федерации»: С.2,п.9 С.47,48;</w:t>
      </w:r>
      <w:r>
        <w:rPr>
          <w:rFonts w:ascii="Times New Roman" w:hAnsi="Times New Roman" w:cs="Times New Roman"/>
          <w:color w:val="000000"/>
          <w:sz w:val="24"/>
          <w:szCs w:val="24"/>
        </w:rPr>
        <w:t xml:space="preserve"> </w:t>
      </w:r>
      <w:r w:rsidRPr="000E44F5">
        <w:rPr>
          <w:rFonts w:ascii="Times New Roman" w:hAnsi="Times New Roman" w:cs="Times New Roman"/>
          <w:color w:val="000000"/>
          <w:sz w:val="28"/>
          <w:szCs w:val="28"/>
        </w:rPr>
        <w:t xml:space="preserve">Приказ № 1599 от 14 декабря 2014 года «Об утверждении федерального образовательного стандарта образования </w:t>
      </w:r>
      <w:proofErr w:type="gramStart"/>
      <w:r w:rsidRPr="000E44F5">
        <w:rPr>
          <w:rFonts w:ascii="Times New Roman" w:hAnsi="Times New Roman" w:cs="Times New Roman"/>
          <w:color w:val="000000"/>
          <w:sz w:val="28"/>
          <w:szCs w:val="28"/>
        </w:rPr>
        <w:t>обучающихся</w:t>
      </w:r>
      <w:proofErr w:type="gramEnd"/>
      <w:r w:rsidRPr="000E44F5">
        <w:rPr>
          <w:rFonts w:ascii="Times New Roman" w:hAnsi="Times New Roman" w:cs="Times New Roman"/>
          <w:color w:val="000000"/>
          <w:sz w:val="28"/>
          <w:szCs w:val="28"/>
        </w:rPr>
        <w:t xml:space="preserve"> с умственной отсталостью </w:t>
      </w:r>
      <w:r>
        <w:rPr>
          <w:rFonts w:ascii="Times New Roman" w:hAnsi="Times New Roman" w:cs="Times New Roman"/>
          <w:color w:val="000000"/>
          <w:sz w:val="28"/>
          <w:szCs w:val="28"/>
        </w:rPr>
        <w:t xml:space="preserve">(интеллектуальными нарушениями); </w:t>
      </w:r>
      <w:r w:rsidRPr="00740D75">
        <w:rPr>
          <w:rFonts w:ascii="Times New Roman" w:hAnsi="Times New Roman" w:cs="Times New Roman"/>
          <w:color w:val="000000"/>
          <w:sz w:val="28"/>
          <w:szCs w:val="28"/>
        </w:rPr>
        <w:t>П</w:t>
      </w:r>
      <w:r>
        <w:rPr>
          <w:rFonts w:ascii="Times New Roman" w:hAnsi="Times New Roman" w:cs="Times New Roman"/>
          <w:color w:val="000000"/>
          <w:sz w:val="28"/>
          <w:szCs w:val="28"/>
        </w:rPr>
        <w:t>оложение о рабочей программе ОУ, АООП</w:t>
      </w:r>
      <w:r w:rsidRPr="000E44F5">
        <w:rPr>
          <w:rFonts w:ascii="Times New Roman" w:hAnsi="Times New Roman" w:cs="Times New Roman"/>
          <w:color w:val="000000"/>
          <w:sz w:val="28"/>
          <w:szCs w:val="28"/>
        </w:rPr>
        <w:t xml:space="preserve"> казенного общеобразовательного учреждения РК «Лаганская коррекционная школа – интернат» с учетом ФГОС</w:t>
      </w:r>
      <w:r>
        <w:rPr>
          <w:rFonts w:ascii="Times New Roman" w:hAnsi="Times New Roman" w:cs="Times New Roman"/>
          <w:color w:val="000000"/>
          <w:sz w:val="28"/>
          <w:szCs w:val="28"/>
        </w:rPr>
        <w:t xml:space="preserve">, утвержденная приказом от 26.08.2024 года №76; </w:t>
      </w:r>
      <w:r w:rsidRPr="000E44F5">
        <w:rPr>
          <w:rFonts w:ascii="Times New Roman" w:hAnsi="Times New Roman" w:cs="Times New Roman"/>
          <w:color w:val="000000"/>
          <w:sz w:val="28"/>
          <w:szCs w:val="28"/>
        </w:rPr>
        <w:t xml:space="preserve">Учебный план для </w:t>
      </w:r>
      <w:proofErr w:type="gramStart"/>
      <w:r w:rsidRPr="000E44F5">
        <w:rPr>
          <w:rFonts w:ascii="Times New Roman" w:hAnsi="Times New Roman" w:cs="Times New Roman"/>
          <w:color w:val="000000"/>
          <w:sz w:val="28"/>
          <w:szCs w:val="28"/>
        </w:rPr>
        <w:t>обучающихся</w:t>
      </w:r>
      <w:proofErr w:type="gramEnd"/>
      <w:r w:rsidRPr="000E44F5">
        <w:rPr>
          <w:rFonts w:ascii="Times New Roman" w:hAnsi="Times New Roman" w:cs="Times New Roman"/>
          <w:color w:val="000000"/>
          <w:sz w:val="28"/>
          <w:szCs w:val="28"/>
        </w:rPr>
        <w:t xml:space="preserve"> с умственной отсталостью (интеллектуальными нарушениями) казенного общеобразовательного учреждения РК «Лаганская коррекционная школа – интернат» с учетом ФГ</w:t>
      </w:r>
      <w:r>
        <w:rPr>
          <w:rFonts w:ascii="Times New Roman" w:hAnsi="Times New Roman" w:cs="Times New Roman"/>
          <w:color w:val="000000"/>
          <w:sz w:val="28"/>
          <w:szCs w:val="28"/>
        </w:rPr>
        <w:t>ОС, утвержденный  приказом от 27.08.2024 года № 78</w:t>
      </w:r>
      <w:r w:rsidRPr="000E44F5">
        <w:rPr>
          <w:rFonts w:ascii="Times New Roman" w:hAnsi="Times New Roman" w:cs="Times New Roman"/>
          <w:color w:val="000000"/>
          <w:sz w:val="28"/>
          <w:szCs w:val="28"/>
        </w:rPr>
        <w:t>.</w:t>
      </w:r>
    </w:p>
    <w:p w:rsidR="00696137" w:rsidRDefault="00696137" w:rsidP="00696137">
      <w:pPr>
        <w:autoSpaceDE w:val="0"/>
        <w:autoSpaceDN w:val="0"/>
        <w:adjustRightInd w:val="0"/>
        <w:spacing w:after="0" w:line="240" w:lineRule="auto"/>
        <w:jc w:val="both"/>
        <w:rPr>
          <w:rFonts w:ascii="Times New Roman" w:hAnsi="Times New Roman" w:cs="Times New Roman"/>
          <w:b/>
          <w:color w:val="000000"/>
          <w:sz w:val="28"/>
          <w:szCs w:val="28"/>
        </w:rPr>
      </w:pPr>
      <w:r w:rsidRPr="00381BF9">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 xml:space="preserve"> </w:t>
      </w:r>
      <w:r w:rsidRPr="00381BF9">
        <w:rPr>
          <w:rFonts w:ascii="Times New Roman" w:hAnsi="Times New Roman" w:cs="Times New Roman"/>
          <w:b/>
          <w:color w:val="000000"/>
          <w:sz w:val="28"/>
          <w:szCs w:val="28"/>
        </w:rPr>
        <w:t xml:space="preserve">Аннотация к </w:t>
      </w:r>
      <w:r>
        <w:rPr>
          <w:rFonts w:ascii="Times New Roman" w:hAnsi="Times New Roman" w:cs="Times New Roman"/>
          <w:b/>
          <w:color w:val="000000"/>
          <w:sz w:val="28"/>
          <w:szCs w:val="28"/>
        </w:rPr>
        <w:t>рабочей  программе «Математика</w:t>
      </w:r>
      <w:r w:rsidRPr="00381BF9">
        <w:rPr>
          <w:rFonts w:ascii="Times New Roman" w:hAnsi="Times New Roman" w:cs="Times New Roman"/>
          <w:b/>
          <w:color w:val="000000"/>
          <w:sz w:val="28"/>
          <w:szCs w:val="28"/>
        </w:rPr>
        <w:t>»</w:t>
      </w:r>
    </w:p>
    <w:p w:rsidR="00696137" w:rsidRPr="00696137" w:rsidRDefault="00696137" w:rsidP="00696137">
      <w:pPr>
        <w:autoSpaceDE w:val="0"/>
        <w:autoSpaceDN w:val="0"/>
        <w:adjustRightInd w:val="0"/>
        <w:spacing w:after="0" w:line="240" w:lineRule="auto"/>
        <w:jc w:val="both"/>
        <w:rPr>
          <w:rFonts w:ascii="Times New Roman" w:hAnsi="Times New Roman" w:cs="Times New Roman"/>
          <w:color w:val="000000"/>
          <w:sz w:val="28"/>
          <w:szCs w:val="28"/>
        </w:rPr>
      </w:pPr>
      <w:r w:rsidRPr="00696137">
        <w:rPr>
          <w:rFonts w:ascii="Times New Roman" w:hAnsi="Times New Roman" w:cs="Times New Roman"/>
          <w:color w:val="000000"/>
          <w:sz w:val="28"/>
          <w:szCs w:val="28"/>
        </w:rPr>
        <w:t xml:space="preserve">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w:t>
      </w:r>
      <w:proofErr w:type="gramStart"/>
      <w:r w:rsidRPr="00696137">
        <w:rPr>
          <w:rFonts w:ascii="Times New Roman" w:hAnsi="Times New Roman" w:cs="Times New Roman"/>
          <w:color w:val="000000"/>
          <w:sz w:val="28"/>
          <w:szCs w:val="28"/>
        </w:rPr>
        <w:t>обучающихся</w:t>
      </w:r>
      <w:proofErr w:type="gramEnd"/>
      <w:r w:rsidRPr="00696137">
        <w:rPr>
          <w:rFonts w:ascii="Times New Roman" w:hAnsi="Times New Roman" w:cs="Times New Roman"/>
          <w:color w:val="000000"/>
          <w:sz w:val="28"/>
          <w:szCs w:val="28"/>
        </w:rPr>
        <w:t xml:space="preserve"> этой категории к жизни в современном обществе и овладение доступными профессионально-трудовыми навыками.</w:t>
      </w:r>
    </w:p>
    <w:p w:rsidR="00696137" w:rsidRPr="00696137" w:rsidRDefault="00696137" w:rsidP="00696137">
      <w:pPr>
        <w:autoSpaceDE w:val="0"/>
        <w:autoSpaceDN w:val="0"/>
        <w:adjustRightInd w:val="0"/>
        <w:spacing w:after="0" w:line="240" w:lineRule="auto"/>
        <w:jc w:val="both"/>
        <w:rPr>
          <w:rFonts w:ascii="Times New Roman" w:hAnsi="Times New Roman" w:cs="Times New Roman"/>
          <w:color w:val="000000"/>
          <w:sz w:val="28"/>
          <w:szCs w:val="28"/>
        </w:rPr>
      </w:pPr>
      <w:r w:rsidRPr="00696137">
        <w:rPr>
          <w:rFonts w:ascii="Times New Roman" w:hAnsi="Times New Roman" w:cs="Times New Roman"/>
          <w:color w:val="000000"/>
          <w:sz w:val="28"/>
          <w:szCs w:val="28"/>
        </w:rPr>
        <w:t>Исходя из основной цели, задачами обучения математике являются:</w:t>
      </w:r>
    </w:p>
    <w:p w:rsidR="00696137" w:rsidRPr="00696137" w:rsidRDefault="00696137" w:rsidP="00696137">
      <w:pPr>
        <w:autoSpaceDE w:val="0"/>
        <w:autoSpaceDN w:val="0"/>
        <w:adjustRightInd w:val="0"/>
        <w:spacing w:after="0" w:line="240" w:lineRule="auto"/>
        <w:jc w:val="both"/>
        <w:rPr>
          <w:rFonts w:ascii="Times New Roman" w:hAnsi="Times New Roman" w:cs="Times New Roman"/>
          <w:color w:val="000000"/>
          <w:sz w:val="28"/>
          <w:szCs w:val="28"/>
        </w:rPr>
      </w:pPr>
      <w:r w:rsidRPr="00696137">
        <w:rPr>
          <w:rFonts w:ascii="Times New Roman" w:hAnsi="Times New Roman" w:cs="Times New Roman"/>
          <w:color w:val="000000"/>
          <w:sz w:val="28"/>
          <w:szCs w:val="28"/>
        </w:rPr>
        <w:t>•</w:t>
      </w:r>
      <w:r w:rsidRPr="00696137">
        <w:rPr>
          <w:rFonts w:ascii="Times New Roman" w:hAnsi="Times New Roman" w:cs="Times New Roman"/>
          <w:color w:val="000000"/>
          <w:sz w:val="28"/>
          <w:szCs w:val="28"/>
        </w:rPr>
        <w:tab/>
        <w:t xml:space="preserve">формирование доступных умственно </w:t>
      </w:r>
      <w:proofErr w:type="gramStart"/>
      <w:r w:rsidRPr="00696137">
        <w:rPr>
          <w:rFonts w:ascii="Times New Roman" w:hAnsi="Times New Roman" w:cs="Times New Roman"/>
          <w:color w:val="000000"/>
          <w:sz w:val="28"/>
          <w:szCs w:val="28"/>
        </w:rPr>
        <w:t>обучающимся</w:t>
      </w:r>
      <w:proofErr w:type="gramEnd"/>
      <w:r w:rsidRPr="00696137">
        <w:rPr>
          <w:rFonts w:ascii="Times New Roman" w:hAnsi="Times New Roman" w:cs="Times New Roman"/>
          <w:color w:val="000000"/>
          <w:sz w:val="28"/>
          <w:szCs w:val="28"/>
        </w:rPr>
        <w:t xml:space="preserve">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696137" w:rsidRPr="00696137" w:rsidRDefault="00696137" w:rsidP="00696137">
      <w:pPr>
        <w:autoSpaceDE w:val="0"/>
        <w:autoSpaceDN w:val="0"/>
        <w:adjustRightInd w:val="0"/>
        <w:spacing w:after="0" w:line="240" w:lineRule="auto"/>
        <w:jc w:val="both"/>
        <w:rPr>
          <w:rFonts w:ascii="Times New Roman" w:hAnsi="Times New Roman" w:cs="Times New Roman"/>
          <w:color w:val="000000"/>
          <w:sz w:val="28"/>
          <w:szCs w:val="28"/>
        </w:rPr>
      </w:pPr>
      <w:r w:rsidRPr="00696137">
        <w:rPr>
          <w:rFonts w:ascii="Times New Roman" w:hAnsi="Times New Roman" w:cs="Times New Roman"/>
          <w:color w:val="000000"/>
          <w:sz w:val="28"/>
          <w:szCs w:val="28"/>
        </w:rPr>
        <w:t>•</w:t>
      </w:r>
      <w:r w:rsidRPr="00696137">
        <w:rPr>
          <w:rFonts w:ascii="Times New Roman" w:hAnsi="Times New Roman" w:cs="Times New Roman"/>
          <w:color w:val="000000"/>
          <w:sz w:val="28"/>
          <w:szCs w:val="28"/>
        </w:rPr>
        <w:tab/>
        <w:t xml:space="preserve">коррекция и развитие познавательной деятельности и личностных </w:t>
      </w:r>
      <w:proofErr w:type="gramStart"/>
      <w:r w:rsidRPr="00696137">
        <w:rPr>
          <w:rFonts w:ascii="Times New Roman" w:hAnsi="Times New Roman" w:cs="Times New Roman"/>
          <w:color w:val="000000"/>
          <w:sz w:val="28"/>
          <w:szCs w:val="28"/>
        </w:rPr>
        <w:t>качеств</w:t>
      </w:r>
      <w:proofErr w:type="gramEnd"/>
      <w:r w:rsidRPr="00696137">
        <w:rPr>
          <w:rFonts w:ascii="Times New Roman" w:hAnsi="Times New Roman" w:cs="Times New Roman"/>
          <w:color w:val="000000"/>
          <w:sz w:val="28"/>
          <w:szCs w:val="28"/>
        </w:rPr>
        <w:t xml:space="preserve"> обучающихся с умственной отсталостью (интеллектуальными нарушениями) средствами математики с учетом их индивидуальных возможностей;</w:t>
      </w:r>
    </w:p>
    <w:p w:rsidR="00696137" w:rsidRDefault="00696137" w:rsidP="00696137">
      <w:pPr>
        <w:autoSpaceDE w:val="0"/>
        <w:autoSpaceDN w:val="0"/>
        <w:adjustRightInd w:val="0"/>
        <w:spacing w:after="0" w:line="240" w:lineRule="auto"/>
        <w:jc w:val="both"/>
        <w:rPr>
          <w:rFonts w:ascii="Times New Roman" w:hAnsi="Times New Roman" w:cs="Times New Roman"/>
          <w:color w:val="000000"/>
          <w:sz w:val="28"/>
          <w:szCs w:val="28"/>
        </w:rPr>
      </w:pPr>
      <w:r w:rsidRPr="00696137">
        <w:rPr>
          <w:rFonts w:ascii="Times New Roman" w:hAnsi="Times New Roman" w:cs="Times New Roman"/>
          <w:color w:val="000000"/>
          <w:sz w:val="28"/>
          <w:szCs w:val="28"/>
        </w:rPr>
        <w:t>•</w:t>
      </w:r>
      <w:r w:rsidRPr="00696137">
        <w:rPr>
          <w:rFonts w:ascii="Times New Roman" w:hAnsi="Times New Roman" w:cs="Times New Roman"/>
          <w:color w:val="000000"/>
          <w:sz w:val="28"/>
          <w:szCs w:val="28"/>
        </w:rPr>
        <w:tab/>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696137" w:rsidRDefault="00696137" w:rsidP="00696137">
      <w:pPr>
        <w:autoSpaceDE w:val="0"/>
        <w:autoSpaceDN w:val="0"/>
        <w:adjustRightInd w:val="0"/>
        <w:spacing w:after="0" w:line="240" w:lineRule="auto"/>
        <w:jc w:val="both"/>
        <w:rPr>
          <w:rFonts w:ascii="Times New Roman" w:hAnsi="Times New Roman" w:cs="Times New Roman"/>
          <w:color w:val="000000"/>
          <w:sz w:val="28"/>
          <w:szCs w:val="28"/>
        </w:rPr>
      </w:pPr>
    </w:p>
    <w:p w:rsidR="00696137" w:rsidRDefault="00696137" w:rsidP="00696137">
      <w:pPr>
        <w:autoSpaceDE w:val="0"/>
        <w:autoSpaceDN w:val="0"/>
        <w:adjustRightInd w:val="0"/>
        <w:spacing w:after="0" w:line="240" w:lineRule="auto"/>
        <w:jc w:val="both"/>
        <w:rPr>
          <w:rFonts w:ascii="Times New Roman" w:hAnsi="Times New Roman" w:cs="Times New Roman"/>
          <w:color w:val="000000"/>
          <w:sz w:val="28"/>
          <w:szCs w:val="28"/>
        </w:rPr>
      </w:pPr>
      <w:r w:rsidRPr="00C30EB4">
        <w:rPr>
          <w:rFonts w:ascii="Times New Roman" w:hAnsi="Times New Roman" w:cs="Times New Roman"/>
          <w:color w:val="000000"/>
          <w:sz w:val="28"/>
          <w:szCs w:val="28"/>
        </w:rPr>
        <w:lastRenderedPageBreak/>
        <w:t>Рабочая программа  разработана на основе ФГОС 2024 г., планируемых результатов начального общ</w:t>
      </w:r>
      <w:r>
        <w:rPr>
          <w:rFonts w:ascii="Times New Roman" w:hAnsi="Times New Roman" w:cs="Times New Roman"/>
          <w:color w:val="000000"/>
          <w:sz w:val="28"/>
          <w:szCs w:val="28"/>
        </w:rPr>
        <w:t>его образования в соответствии  УМК</w:t>
      </w:r>
      <w:r w:rsidR="007F1A91">
        <w:rPr>
          <w:rFonts w:ascii="Times New Roman" w:hAnsi="Times New Roman" w:cs="Times New Roman"/>
          <w:color w:val="000000"/>
          <w:sz w:val="28"/>
          <w:szCs w:val="28"/>
        </w:rPr>
        <w:t xml:space="preserve"> </w:t>
      </w:r>
      <w:bookmarkStart w:id="0" w:name="_GoBack"/>
      <w:bookmarkEnd w:id="0"/>
      <w:r w:rsidR="007F1A91" w:rsidRPr="007F1A91">
        <w:rPr>
          <w:rFonts w:ascii="Times New Roman" w:hAnsi="Times New Roman" w:cs="Times New Roman"/>
          <w:color w:val="000000"/>
          <w:sz w:val="28"/>
          <w:szCs w:val="28"/>
        </w:rPr>
        <w:t xml:space="preserve">Акционерное общество "Издательство "Просвещение" </w:t>
      </w:r>
      <w:r w:rsidR="007F1A9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EC4699">
        <w:rPr>
          <w:rFonts w:ascii="Times New Roman" w:hAnsi="Times New Roman" w:cs="Times New Roman"/>
          <w:color w:val="000000"/>
          <w:sz w:val="28"/>
          <w:szCs w:val="28"/>
        </w:rPr>
        <w:t>Математика</w:t>
      </w:r>
      <w:r w:rsidRPr="00C30EB4">
        <w:rPr>
          <w:rFonts w:ascii="Times New Roman" w:hAnsi="Times New Roman" w:cs="Times New Roman"/>
          <w:color w:val="000000"/>
          <w:sz w:val="28"/>
          <w:szCs w:val="28"/>
        </w:rPr>
        <w:t xml:space="preserve">» </w:t>
      </w:r>
      <w:r w:rsidR="00EC4699">
        <w:rPr>
          <w:rFonts w:ascii="Times New Roman" w:hAnsi="Times New Roman" w:cs="Times New Roman"/>
          <w:color w:val="000000"/>
          <w:sz w:val="28"/>
          <w:szCs w:val="28"/>
        </w:rPr>
        <w:t>Т</w:t>
      </w:r>
      <w:r w:rsidRPr="00C30EB4">
        <w:rPr>
          <w:rFonts w:ascii="Times New Roman" w:hAnsi="Times New Roman" w:cs="Times New Roman"/>
          <w:color w:val="000000"/>
          <w:sz w:val="28"/>
          <w:szCs w:val="28"/>
        </w:rPr>
        <w:t xml:space="preserve">.В. </w:t>
      </w:r>
      <w:proofErr w:type="spellStart"/>
      <w:r w:rsidR="00EC4699">
        <w:rPr>
          <w:rFonts w:ascii="Times New Roman" w:hAnsi="Times New Roman" w:cs="Times New Roman"/>
          <w:color w:val="000000"/>
          <w:sz w:val="28"/>
          <w:szCs w:val="28"/>
        </w:rPr>
        <w:t>Алышева</w:t>
      </w:r>
      <w:proofErr w:type="spellEnd"/>
      <w:r w:rsidR="00EC4699">
        <w:rPr>
          <w:rFonts w:ascii="Times New Roman" w:hAnsi="Times New Roman" w:cs="Times New Roman"/>
          <w:color w:val="000000"/>
          <w:sz w:val="28"/>
          <w:szCs w:val="28"/>
        </w:rPr>
        <w:t xml:space="preserve"> в 2 частях </w:t>
      </w:r>
      <w:r w:rsidRPr="00C30EB4">
        <w:rPr>
          <w:rFonts w:ascii="Times New Roman" w:hAnsi="Times New Roman" w:cs="Times New Roman"/>
          <w:color w:val="000000"/>
          <w:sz w:val="28"/>
          <w:szCs w:val="28"/>
        </w:rPr>
        <w:t>(</w:t>
      </w:r>
      <w:r w:rsidR="00EC4699">
        <w:rPr>
          <w:rFonts w:ascii="Times New Roman" w:hAnsi="Times New Roman" w:cs="Times New Roman"/>
          <w:color w:val="000000"/>
          <w:sz w:val="28"/>
          <w:szCs w:val="28"/>
        </w:rPr>
        <w:t xml:space="preserve">1, </w:t>
      </w:r>
      <w:r w:rsidRPr="00C30EB4">
        <w:rPr>
          <w:rFonts w:ascii="Times New Roman" w:hAnsi="Times New Roman" w:cs="Times New Roman"/>
          <w:color w:val="000000"/>
          <w:sz w:val="28"/>
          <w:szCs w:val="28"/>
        </w:rPr>
        <w:t>2,</w:t>
      </w:r>
      <w:r w:rsidR="00EC4699">
        <w:rPr>
          <w:rFonts w:ascii="Times New Roman" w:hAnsi="Times New Roman" w:cs="Times New Roman"/>
          <w:color w:val="000000"/>
          <w:sz w:val="28"/>
          <w:szCs w:val="28"/>
        </w:rPr>
        <w:t xml:space="preserve"> </w:t>
      </w:r>
      <w:r w:rsidRPr="00C30EB4">
        <w:rPr>
          <w:rFonts w:ascii="Times New Roman" w:hAnsi="Times New Roman" w:cs="Times New Roman"/>
          <w:color w:val="000000"/>
          <w:sz w:val="28"/>
          <w:szCs w:val="28"/>
        </w:rPr>
        <w:t>3,</w:t>
      </w:r>
      <w:r w:rsidR="00EC4699">
        <w:rPr>
          <w:rFonts w:ascii="Times New Roman" w:hAnsi="Times New Roman" w:cs="Times New Roman"/>
          <w:color w:val="000000"/>
          <w:sz w:val="28"/>
          <w:szCs w:val="28"/>
        </w:rPr>
        <w:t xml:space="preserve"> </w:t>
      </w:r>
      <w:r w:rsidRPr="00C30EB4">
        <w:rPr>
          <w:rFonts w:ascii="Times New Roman" w:hAnsi="Times New Roman" w:cs="Times New Roman"/>
          <w:color w:val="000000"/>
          <w:sz w:val="28"/>
          <w:szCs w:val="28"/>
        </w:rPr>
        <w:t>4 классы)</w:t>
      </w:r>
      <w:r w:rsidR="00EC4699">
        <w:rPr>
          <w:rFonts w:ascii="Times New Roman" w:hAnsi="Times New Roman" w:cs="Times New Roman"/>
          <w:color w:val="000000"/>
          <w:sz w:val="28"/>
          <w:szCs w:val="28"/>
        </w:rPr>
        <w:t>.</w:t>
      </w:r>
    </w:p>
    <w:p w:rsidR="00EC4699" w:rsidRDefault="00EC4699" w:rsidP="0069613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Содержание обучения математики</w:t>
      </w:r>
      <w:r w:rsidRPr="00C30EB4">
        <w:rPr>
          <w:rFonts w:ascii="Times New Roman" w:hAnsi="Times New Roman" w:cs="Times New Roman"/>
          <w:color w:val="000000"/>
          <w:sz w:val="28"/>
          <w:szCs w:val="28"/>
        </w:rPr>
        <w:t xml:space="preserve"> в I–IV классах предусматривает включение в примерную учебную программу следующих разделов:</w:t>
      </w:r>
    </w:p>
    <w:p w:rsidR="00EC4699" w:rsidRPr="00B1390C" w:rsidRDefault="00EC4699" w:rsidP="00EC4699">
      <w:pPr>
        <w:spacing w:after="0"/>
        <w:jc w:val="both"/>
        <w:rPr>
          <w:rFonts w:ascii="Times New Roman" w:hAnsi="Times New Roman" w:cs="Times New Roman"/>
          <w:b/>
          <w:sz w:val="28"/>
          <w:szCs w:val="28"/>
        </w:rPr>
      </w:pPr>
      <w:r w:rsidRPr="00B1390C">
        <w:rPr>
          <w:rFonts w:ascii="Times New Roman" w:hAnsi="Times New Roman" w:cs="Times New Roman"/>
          <w:b/>
          <w:sz w:val="28"/>
          <w:szCs w:val="28"/>
        </w:rPr>
        <w:t>Пропедевтика.</w:t>
      </w:r>
    </w:p>
    <w:p w:rsidR="00EC4699" w:rsidRPr="00B1390C" w:rsidRDefault="00EC4699" w:rsidP="00EC4699">
      <w:pPr>
        <w:spacing w:after="0"/>
        <w:jc w:val="both"/>
        <w:rPr>
          <w:rFonts w:ascii="Times New Roman" w:hAnsi="Times New Roman" w:cs="Times New Roman"/>
          <w:sz w:val="28"/>
          <w:szCs w:val="28"/>
        </w:rPr>
      </w:pPr>
      <w:r w:rsidRPr="00B1390C">
        <w:rPr>
          <w:rFonts w:ascii="Times New Roman" w:hAnsi="Times New Roman" w:cs="Times New Roman"/>
          <w:sz w:val="28"/>
          <w:szCs w:val="28"/>
        </w:rPr>
        <w:t>Свойства предметов</w:t>
      </w:r>
    </w:p>
    <w:p w:rsidR="00EC4699" w:rsidRPr="00B1390C" w:rsidRDefault="00EC4699" w:rsidP="00EC4699">
      <w:pPr>
        <w:spacing w:after="0"/>
        <w:jc w:val="both"/>
        <w:rPr>
          <w:rFonts w:ascii="Times New Roman" w:hAnsi="Times New Roman" w:cs="Times New Roman"/>
          <w:sz w:val="28"/>
          <w:szCs w:val="28"/>
        </w:rPr>
      </w:pPr>
      <w:r w:rsidRPr="00B1390C">
        <w:rPr>
          <w:rFonts w:ascii="Times New Roman" w:hAnsi="Times New Roman" w:cs="Times New Roman"/>
          <w:sz w:val="28"/>
          <w:szCs w:val="28"/>
        </w:rPr>
        <w:t xml:space="preserve">Предметы, обладающие определенными свойствами: цвет, форма, размер (величина), назначение. Слова: каждый, все, </w:t>
      </w:r>
      <w:proofErr w:type="gramStart"/>
      <w:r w:rsidRPr="00B1390C">
        <w:rPr>
          <w:rFonts w:ascii="Times New Roman" w:hAnsi="Times New Roman" w:cs="Times New Roman"/>
          <w:sz w:val="28"/>
          <w:szCs w:val="28"/>
        </w:rPr>
        <w:t>кроме</w:t>
      </w:r>
      <w:proofErr w:type="gramEnd"/>
      <w:r w:rsidRPr="00B1390C">
        <w:rPr>
          <w:rFonts w:ascii="Times New Roman" w:hAnsi="Times New Roman" w:cs="Times New Roman"/>
          <w:sz w:val="28"/>
          <w:szCs w:val="28"/>
        </w:rPr>
        <w:t>, остальные (оставшиеся), другие.</w:t>
      </w:r>
    </w:p>
    <w:p w:rsidR="00EC4699" w:rsidRPr="00B1390C" w:rsidRDefault="00EC4699" w:rsidP="00EC4699">
      <w:pPr>
        <w:spacing w:after="0"/>
        <w:jc w:val="both"/>
        <w:rPr>
          <w:rFonts w:ascii="Times New Roman" w:hAnsi="Times New Roman" w:cs="Times New Roman"/>
          <w:sz w:val="28"/>
          <w:szCs w:val="28"/>
        </w:rPr>
      </w:pPr>
      <w:r w:rsidRPr="00B1390C">
        <w:rPr>
          <w:rFonts w:ascii="Times New Roman" w:hAnsi="Times New Roman" w:cs="Times New Roman"/>
          <w:sz w:val="28"/>
          <w:szCs w:val="28"/>
        </w:rPr>
        <w:t>Сравнение предметов. Сравнение двух предметов, серии предметов. Сравнение предметов по размеру. Сравнение двух предметов по массе (весу)</w:t>
      </w:r>
      <w:r w:rsidR="00B1390C" w:rsidRPr="00B1390C">
        <w:rPr>
          <w:rFonts w:ascii="Times New Roman" w:hAnsi="Times New Roman" w:cs="Times New Roman"/>
          <w:sz w:val="28"/>
          <w:szCs w:val="28"/>
        </w:rPr>
        <w:t xml:space="preserve">. </w:t>
      </w:r>
      <w:r w:rsidRPr="00B1390C">
        <w:rPr>
          <w:rFonts w:ascii="Times New Roman" w:hAnsi="Times New Roman" w:cs="Times New Roman"/>
          <w:sz w:val="28"/>
          <w:szCs w:val="28"/>
        </w:rPr>
        <w:t>Сравнение количества предметов одной совокупности до и после изменения количества предметов, ее составляющих.</w:t>
      </w:r>
      <w:r w:rsidR="00B1390C">
        <w:rPr>
          <w:rFonts w:ascii="Times New Roman" w:hAnsi="Times New Roman" w:cs="Times New Roman"/>
          <w:sz w:val="28"/>
          <w:szCs w:val="28"/>
        </w:rPr>
        <w:t xml:space="preserve"> </w:t>
      </w:r>
      <w:r w:rsidRPr="00B1390C">
        <w:rPr>
          <w:rFonts w:ascii="Times New Roman" w:hAnsi="Times New Roman" w:cs="Times New Roman"/>
          <w:sz w:val="28"/>
          <w:szCs w:val="28"/>
        </w:rPr>
        <w:t>Сравнение объемов жидкостей, сыпучих веществ</w:t>
      </w:r>
      <w:r w:rsidR="00B1390C" w:rsidRPr="00B1390C">
        <w:rPr>
          <w:rFonts w:ascii="Times New Roman" w:hAnsi="Times New Roman" w:cs="Times New Roman"/>
          <w:sz w:val="28"/>
          <w:szCs w:val="28"/>
        </w:rPr>
        <w:t>.</w:t>
      </w:r>
      <w:r w:rsidR="00B1390C">
        <w:rPr>
          <w:rFonts w:ascii="Times New Roman" w:hAnsi="Times New Roman" w:cs="Times New Roman"/>
          <w:sz w:val="28"/>
          <w:szCs w:val="28"/>
        </w:rPr>
        <w:t xml:space="preserve"> </w:t>
      </w:r>
      <w:r w:rsidRPr="00B1390C">
        <w:rPr>
          <w:rFonts w:ascii="Times New Roman" w:hAnsi="Times New Roman" w:cs="Times New Roman"/>
          <w:sz w:val="28"/>
          <w:szCs w:val="28"/>
        </w:rPr>
        <w:t>Положение предметов в пространстве, на плоскости</w:t>
      </w:r>
      <w:r w:rsidR="00B1390C">
        <w:rPr>
          <w:rFonts w:ascii="Times New Roman" w:hAnsi="Times New Roman" w:cs="Times New Roman"/>
          <w:sz w:val="28"/>
          <w:szCs w:val="28"/>
        </w:rPr>
        <w:t>.</w:t>
      </w:r>
    </w:p>
    <w:p w:rsidR="00EC4699" w:rsidRPr="00B1390C" w:rsidRDefault="00EC4699" w:rsidP="00EC4699">
      <w:pPr>
        <w:spacing w:after="0"/>
        <w:jc w:val="both"/>
        <w:rPr>
          <w:rFonts w:ascii="Times New Roman" w:hAnsi="Times New Roman" w:cs="Times New Roman"/>
          <w:sz w:val="28"/>
          <w:szCs w:val="28"/>
        </w:rPr>
      </w:pPr>
      <w:r w:rsidRPr="00B1390C">
        <w:rPr>
          <w:rFonts w:ascii="Times New Roman" w:hAnsi="Times New Roman" w:cs="Times New Roman"/>
          <w:sz w:val="28"/>
          <w:szCs w:val="28"/>
        </w:rPr>
        <w:t>Положение предметов в пространстве, на плоскости относительно учащегося, по отношению друг к другу</w:t>
      </w:r>
      <w:r w:rsidR="00B1390C">
        <w:rPr>
          <w:rFonts w:ascii="Times New Roman" w:hAnsi="Times New Roman" w:cs="Times New Roman"/>
          <w:sz w:val="28"/>
          <w:szCs w:val="28"/>
        </w:rPr>
        <w:t>. Ориентировка на листе бумаги.</w:t>
      </w:r>
      <w:r w:rsidRPr="00B1390C">
        <w:rPr>
          <w:rFonts w:ascii="Times New Roman" w:hAnsi="Times New Roman" w:cs="Times New Roman"/>
          <w:sz w:val="28"/>
          <w:szCs w:val="28"/>
        </w:rPr>
        <w:t xml:space="preserve"> Единица времени — сутки. Сутки: утро, день, вечер, ночь. </w:t>
      </w:r>
      <w:proofErr w:type="gramStart"/>
      <w:r w:rsidRPr="00B1390C">
        <w:rPr>
          <w:rFonts w:ascii="Times New Roman" w:hAnsi="Times New Roman" w:cs="Times New Roman"/>
          <w:sz w:val="28"/>
          <w:szCs w:val="28"/>
        </w:rPr>
        <w:t>Сегодня, завтра, вчера, на следующий день, рано, поздно, вовремя, давно, недавно, медленно, быстро.</w:t>
      </w:r>
      <w:proofErr w:type="gramEnd"/>
      <w:r w:rsidR="00B1390C">
        <w:rPr>
          <w:rFonts w:ascii="Times New Roman" w:hAnsi="Times New Roman" w:cs="Times New Roman"/>
          <w:sz w:val="28"/>
          <w:szCs w:val="28"/>
        </w:rPr>
        <w:t xml:space="preserve"> </w:t>
      </w:r>
      <w:r w:rsidRPr="00B1390C">
        <w:rPr>
          <w:rFonts w:ascii="Times New Roman" w:hAnsi="Times New Roman" w:cs="Times New Roman"/>
          <w:sz w:val="28"/>
          <w:szCs w:val="28"/>
        </w:rPr>
        <w:t xml:space="preserve">Сравнение по возрасту: </w:t>
      </w:r>
      <w:proofErr w:type="gramStart"/>
      <w:r w:rsidRPr="00B1390C">
        <w:rPr>
          <w:rFonts w:ascii="Times New Roman" w:hAnsi="Times New Roman" w:cs="Times New Roman"/>
          <w:sz w:val="28"/>
          <w:szCs w:val="28"/>
        </w:rPr>
        <w:t>молодой</w:t>
      </w:r>
      <w:proofErr w:type="gramEnd"/>
      <w:r w:rsidRPr="00B1390C">
        <w:rPr>
          <w:rFonts w:ascii="Times New Roman" w:hAnsi="Times New Roman" w:cs="Times New Roman"/>
          <w:sz w:val="28"/>
          <w:szCs w:val="28"/>
        </w:rPr>
        <w:t>, старый, моложе, старше.</w:t>
      </w:r>
    </w:p>
    <w:p w:rsidR="00EC4699" w:rsidRPr="00B1390C" w:rsidRDefault="00EC4699" w:rsidP="00EC4699">
      <w:pPr>
        <w:spacing w:after="0"/>
        <w:jc w:val="both"/>
        <w:rPr>
          <w:rFonts w:ascii="Times New Roman" w:hAnsi="Times New Roman" w:cs="Times New Roman"/>
          <w:sz w:val="28"/>
          <w:szCs w:val="28"/>
        </w:rPr>
      </w:pPr>
      <w:r w:rsidRPr="00B1390C">
        <w:rPr>
          <w:rFonts w:ascii="Times New Roman" w:hAnsi="Times New Roman" w:cs="Times New Roman"/>
          <w:sz w:val="28"/>
          <w:szCs w:val="28"/>
        </w:rPr>
        <w:t>Геометрический материал</w:t>
      </w:r>
      <w:r w:rsidR="00B1390C">
        <w:rPr>
          <w:rFonts w:ascii="Times New Roman" w:hAnsi="Times New Roman" w:cs="Times New Roman"/>
          <w:sz w:val="28"/>
          <w:szCs w:val="28"/>
        </w:rPr>
        <w:t>: к</w:t>
      </w:r>
      <w:r w:rsidRPr="00B1390C">
        <w:rPr>
          <w:rFonts w:ascii="Times New Roman" w:hAnsi="Times New Roman" w:cs="Times New Roman"/>
          <w:sz w:val="28"/>
          <w:szCs w:val="28"/>
        </w:rPr>
        <w:t>руг, квадрат, прямоугольник, треугольник. Шар, куб, брус.</w:t>
      </w:r>
    </w:p>
    <w:p w:rsidR="00EC4699" w:rsidRPr="00B1390C" w:rsidRDefault="00EC4699" w:rsidP="00EC4699">
      <w:pPr>
        <w:spacing w:after="0"/>
        <w:jc w:val="both"/>
        <w:rPr>
          <w:rFonts w:ascii="Times New Roman" w:hAnsi="Times New Roman" w:cs="Times New Roman"/>
          <w:sz w:val="28"/>
          <w:szCs w:val="28"/>
        </w:rPr>
      </w:pPr>
      <w:r w:rsidRPr="00B1390C">
        <w:rPr>
          <w:rFonts w:ascii="Times New Roman" w:hAnsi="Times New Roman" w:cs="Times New Roman"/>
          <w:b/>
          <w:sz w:val="28"/>
          <w:szCs w:val="28"/>
        </w:rPr>
        <w:t>Нумерация.</w:t>
      </w:r>
      <w:r w:rsidRPr="00B1390C">
        <w:rPr>
          <w:rFonts w:ascii="Times New Roman" w:hAnsi="Times New Roman" w:cs="Times New Roman"/>
          <w:sz w:val="28"/>
          <w:szCs w:val="28"/>
        </w:rPr>
        <w:t xml:space="preserve">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EC4699" w:rsidRPr="00B1390C" w:rsidRDefault="00EC4699" w:rsidP="00EC4699">
      <w:pPr>
        <w:spacing w:after="0"/>
        <w:jc w:val="both"/>
        <w:rPr>
          <w:rFonts w:ascii="Times New Roman" w:hAnsi="Times New Roman" w:cs="Times New Roman"/>
          <w:sz w:val="28"/>
          <w:szCs w:val="28"/>
        </w:rPr>
      </w:pPr>
      <w:r w:rsidRPr="00B1390C">
        <w:rPr>
          <w:rFonts w:ascii="Times New Roman" w:hAnsi="Times New Roman" w:cs="Times New Roman"/>
          <w:b/>
          <w:sz w:val="28"/>
          <w:szCs w:val="28"/>
        </w:rPr>
        <w:t>Единицы измерения и их соотношения.</w:t>
      </w:r>
      <w:r w:rsidRPr="00B1390C">
        <w:rPr>
          <w:rFonts w:ascii="Times New Roman" w:hAnsi="Times New Roman" w:cs="Times New Roman"/>
          <w:sz w:val="28"/>
          <w:szCs w:val="28"/>
        </w:rPr>
        <w:t xml:space="preserve"> Величины и единицы их измерения. </w:t>
      </w:r>
      <w:proofErr w:type="gramStart"/>
      <w:r w:rsidRPr="00B1390C">
        <w:rPr>
          <w:rFonts w:ascii="Times New Roman" w:hAnsi="Times New Roman" w:cs="Times New Roman"/>
          <w:sz w:val="28"/>
          <w:szCs w:val="28"/>
        </w:rPr>
        <w:t>Единица массы (килограмм), емкости (литр), времени (минута, час, сутки, неделя, месяц, год), стоимости (рубль, копейка), длины (миллиметр, сантиметр, дециметр, метр).</w:t>
      </w:r>
      <w:proofErr w:type="gramEnd"/>
      <w:r w:rsidRPr="00B1390C">
        <w:rPr>
          <w:rFonts w:ascii="Times New Roman" w:hAnsi="Times New Roman" w:cs="Times New Roman"/>
          <w:sz w:val="28"/>
          <w:szCs w:val="28"/>
        </w:rPr>
        <w:t xml:space="preserve"> Соотношения между единицами измерения однородных величин. Сравнение и упорядочение однородных величин.</w:t>
      </w:r>
    </w:p>
    <w:p w:rsidR="00EC4699" w:rsidRPr="00B1390C" w:rsidRDefault="00EC4699" w:rsidP="00EC4699">
      <w:pPr>
        <w:spacing w:after="0"/>
        <w:jc w:val="both"/>
        <w:rPr>
          <w:rFonts w:ascii="Times New Roman" w:hAnsi="Times New Roman" w:cs="Times New Roman"/>
          <w:sz w:val="28"/>
          <w:szCs w:val="28"/>
        </w:rPr>
      </w:pPr>
      <w:r w:rsidRPr="00B1390C">
        <w:rPr>
          <w:rFonts w:ascii="Times New Roman" w:hAnsi="Times New Roman" w:cs="Times New Roman"/>
          <w:b/>
          <w:sz w:val="28"/>
          <w:szCs w:val="28"/>
        </w:rPr>
        <w:t>Арифметические действия.</w:t>
      </w:r>
      <w:r w:rsidRPr="00B1390C">
        <w:rPr>
          <w:rFonts w:ascii="Times New Roman" w:hAnsi="Times New Roman" w:cs="Times New Roman"/>
          <w:sz w:val="28"/>
          <w:szCs w:val="28"/>
        </w:rPr>
        <w:t xml:space="preserve">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w:t>
      </w:r>
      <w:r w:rsidRPr="00B1390C">
        <w:rPr>
          <w:rFonts w:ascii="Times New Roman" w:hAnsi="Times New Roman" w:cs="Times New Roman"/>
          <w:sz w:val="28"/>
          <w:szCs w:val="28"/>
        </w:rPr>
        <w:lastRenderedPageBreak/>
        <w:t>Алгоритмы письменного сложения, вычитания, умножения и деления. Способы проверки правильности вычислений.</w:t>
      </w:r>
    </w:p>
    <w:p w:rsidR="00EC4699" w:rsidRPr="00B1390C" w:rsidRDefault="00EC4699" w:rsidP="00EC4699">
      <w:pPr>
        <w:spacing w:after="0"/>
        <w:jc w:val="both"/>
        <w:rPr>
          <w:rFonts w:ascii="Times New Roman" w:hAnsi="Times New Roman" w:cs="Times New Roman"/>
          <w:sz w:val="28"/>
          <w:szCs w:val="28"/>
        </w:rPr>
      </w:pPr>
      <w:r w:rsidRPr="00B1390C">
        <w:rPr>
          <w:rFonts w:ascii="Times New Roman" w:hAnsi="Times New Roman" w:cs="Times New Roman"/>
          <w:b/>
          <w:sz w:val="28"/>
          <w:szCs w:val="28"/>
        </w:rPr>
        <w:t>Арифметические задачи.</w:t>
      </w:r>
      <w:r w:rsidRPr="00B1390C">
        <w:rPr>
          <w:rFonts w:ascii="Times New Roman" w:hAnsi="Times New Roman" w:cs="Times New Roman"/>
          <w:sz w:val="28"/>
          <w:szCs w:val="28"/>
        </w:rPr>
        <w:t xml:space="preserve">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EC4699" w:rsidRPr="00B1390C" w:rsidRDefault="00EC4699" w:rsidP="00EC4699">
      <w:pPr>
        <w:spacing w:after="0"/>
        <w:jc w:val="both"/>
        <w:rPr>
          <w:rFonts w:ascii="Times New Roman" w:hAnsi="Times New Roman" w:cs="Times New Roman"/>
          <w:sz w:val="28"/>
          <w:szCs w:val="28"/>
        </w:rPr>
      </w:pPr>
      <w:r w:rsidRPr="00B1390C">
        <w:rPr>
          <w:rFonts w:ascii="Times New Roman" w:hAnsi="Times New Roman" w:cs="Times New Roman"/>
          <w:b/>
          <w:sz w:val="28"/>
          <w:szCs w:val="28"/>
        </w:rPr>
        <w:t>Геометрический материал.</w:t>
      </w:r>
      <w:r w:rsidRPr="00B1390C">
        <w:rPr>
          <w:rFonts w:ascii="Times New Roman" w:hAnsi="Times New Roman" w:cs="Times New Roman"/>
          <w:sz w:val="28"/>
          <w:szCs w:val="28"/>
        </w:rPr>
        <w:t xml:space="preserve"> Пространственные отношения. Взаимное расположение предметов в пространстве и на плоскости (выше—ниже, слева—справа, сверху—снизу, ближе— </w:t>
      </w:r>
      <w:proofErr w:type="gramStart"/>
      <w:r w:rsidRPr="00B1390C">
        <w:rPr>
          <w:rFonts w:ascii="Times New Roman" w:hAnsi="Times New Roman" w:cs="Times New Roman"/>
          <w:sz w:val="28"/>
          <w:szCs w:val="28"/>
        </w:rPr>
        <w:t>да</w:t>
      </w:r>
      <w:proofErr w:type="gramEnd"/>
      <w:r w:rsidRPr="00B1390C">
        <w:rPr>
          <w:rFonts w:ascii="Times New Roman" w:hAnsi="Times New Roman" w:cs="Times New Roman"/>
          <w:sz w:val="28"/>
          <w:szCs w:val="28"/>
        </w:rPr>
        <w:t>льше, между и пр.).</w:t>
      </w:r>
    </w:p>
    <w:p w:rsidR="00EC4699" w:rsidRPr="00B1390C" w:rsidRDefault="00EC4699" w:rsidP="00EC4699">
      <w:pPr>
        <w:spacing w:after="0"/>
        <w:jc w:val="both"/>
        <w:rPr>
          <w:rFonts w:ascii="Times New Roman" w:hAnsi="Times New Roman" w:cs="Times New Roman"/>
          <w:sz w:val="28"/>
          <w:szCs w:val="28"/>
        </w:rPr>
      </w:pPr>
      <w:r w:rsidRPr="00B1390C">
        <w:rPr>
          <w:rFonts w:ascii="Times New Roman" w:hAnsi="Times New Roman" w:cs="Times New Roman"/>
          <w:sz w:val="28"/>
          <w:szCs w:val="28"/>
        </w:rPr>
        <w:t>Геометрические фигуры. Измерение длины отрезка. Сложение и вычитание отрезков. Измерение отрезков ломаной и вычисление ее длины.</w:t>
      </w:r>
    </w:p>
    <w:p w:rsidR="00EC4699" w:rsidRPr="00B1390C" w:rsidRDefault="00EC4699" w:rsidP="00EC4699">
      <w:pPr>
        <w:spacing w:after="0"/>
        <w:jc w:val="both"/>
        <w:rPr>
          <w:rFonts w:ascii="Times New Roman" w:hAnsi="Times New Roman" w:cs="Times New Roman"/>
          <w:sz w:val="28"/>
          <w:szCs w:val="28"/>
        </w:rPr>
      </w:pPr>
      <w:r w:rsidRPr="00B1390C">
        <w:rPr>
          <w:rFonts w:ascii="Times New Roman" w:hAnsi="Times New Roman" w:cs="Times New Roman"/>
          <w:sz w:val="28"/>
          <w:szCs w:val="28"/>
        </w:rPr>
        <w:t>Взаимное положение на плоскости геометрических фигур (пересечение, точки пересечения).</w:t>
      </w:r>
    </w:p>
    <w:p w:rsidR="00EC4699" w:rsidRDefault="00EC4699" w:rsidP="00EC4699">
      <w:pPr>
        <w:spacing w:after="0"/>
        <w:jc w:val="both"/>
        <w:rPr>
          <w:rFonts w:ascii="Times New Roman" w:hAnsi="Times New Roman" w:cs="Times New Roman"/>
          <w:sz w:val="28"/>
          <w:szCs w:val="28"/>
        </w:rPr>
      </w:pPr>
      <w:r w:rsidRPr="00B1390C">
        <w:rPr>
          <w:rFonts w:ascii="Times New Roman" w:hAnsi="Times New Roman" w:cs="Times New Roman"/>
          <w:sz w:val="28"/>
          <w:szCs w:val="28"/>
        </w:rPr>
        <w:t>Геометрические формы в окружающем мире. Распознавание и называние: куб, шар.</w:t>
      </w:r>
    </w:p>
    <w:p w:rsidR="00B1390C" w:rsidRDefault="00B1390C" w:rsidP="00B1390C">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На изучение предмета «Математика» на ступени начального общего образования отводится:</w:t>
      </w:r>
    </w:p>
    <w:p w:rsidR="00B1390C" w:rsidRDefault="00B1390C" w:rsidP="00B1390C">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 класс – 99 часов (3 часа в неделю)</w:t>
      </w:r>
    </w:p>
    <w:p w:rsidR="00B1390C" w:rsidRDefault="00B1390C" w:rsidP="00B1390C">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 класс – 136 часа (4</w:t>
      </w:r>
      <w:r w:rsidRPr="00082F39">
        <w:rPr>
          <w:rFonts w:ascii="Times New Roman" w:hAnsi="Times New Roman" w:cs="Times New Roman"/>
          <w:color w:val="000000"/>
          <w:sz w:val="28"/>
          <w:szCs w:val="28"/>
        </w:rPr>
        <w:t xml:space="preserve"> часа в неделю)</w:t>
      </w:r>
    </w:p>
    <w:p w:rsidR="00B1390C" w:rsidRDefault="00B1390C" w:rsidP="00B1390C">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 класс – 136 часа (4</w:t>
      </w:r>
      <w:r w:rsidRPr="00082F39">
        <w:rPr>
          <w:rFonts w:ascii="Times New Roman" w:hAnsi="Times New Roman" w:cs="Times New Roman"/>
          <w:color w:val="000000"/>
          <w:sz w:val="28"/>
          <w:szCs w:val="28"/>
        </w:rPr>
        <w:t xml:space="preserve"> часа в неделю)</w:t>
      </w:r>
    </w:p>
    <w:p w:rsidR="00B1390C" w:rsidRDefault="00B1390C" w:rsidP="00B1390C">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4 класс – 136 часа (4</w:t>
      </w:r>
      <w:r w:rsidRPr="00082F39">
        <w:rPr>
          <w:rFonts w:ascii="Times New Roman" w:hAnsi="Times New Roman" w:cs="Times New Roman"/>
          <w:color w:val="000000"/>
          <w:sz w:val="28"/>
          <w:szCs w:val="28"/>
        </w:rPr>
        <w:t xml:space="preserve"> часа в неделю)</w:t>
      </w:r>
    </w:p>
    <w:p w:rsidR="00B1390C" w:rsidRDefault="00B1390C" w:rsidP="00B1390C">
      <w:pPr>
        <w:autoSpaceDE w:val="0"/>
        <w:autoSpaceDN w:val="0"/>
        <w:adjustRightInd w:val="0"/>
        <w:spacing w:after="0" w:line="240" w:lineRule="auto"/>
        <w:jc w:val="both"/>
        <w:rPr>
          <w:rFonts w:ascii="Times New Roman" w:hAnsi="Times New Roman" w:cs="Times New Roman"/>
          <w:color w:val="000000"/>
          <w:sz w:val="28"/>
          <w:szCs w:val="28"/>
        </w:rPr>
      </w:pPr>
    </w:p>
    <w:p w:rsidR="00B1390C" w:rsidRPr="00B1390C" w:rsidRDefault="00B1390C" w:rsidP="00EC4699">
      <w:pPr>
        <w:spacing w:after="0"/>
        <w:jc w:val="both"/>
        <w:rPr>
          <w:rFonts w:ascii="Times New Roman" w:hAnsi="Times New Roman" w:cs="Times New Roman"/>
          <w:sz w:val="28"/>
          <w:szCs w:val="28"/>
        </w:rPr>
      </w:pPr>
    </w:p>
    <w:p w:rsidR="00EC4699" w:rsidRPr="00B1390C" w:rsidRDefault="00EC4699" w:rsidP="00696137">
      <w:pPr>
        <w:autoSpaceDE w:val="0"/>
        <w:autoSpaceDN w:val="0"/>
        <w:adjustRightInd w:val="0"/>
        <w:spacing w:after="0" w:line="240" w:lineRule="auto"/>
        <w:jc w:val="both"/>
        <w:rPr>
          <w:rFonts w:ascii="Times New Roman" w:hAnsi="Times New Roman" w:cs="Times New Roman"/>
          <w:color w:val="000000"/>
          <w:sz w:val="28"/>
          <w:szCs w:val="28"/>
        </w:rPr>
      </w:pPr>
    </w:p>
    <w:p w:rsidR="00696137" w:rsidRPr="00B1390C" w:rsidRDefault="00696137" w:rsidP="00696137">
      <w:pPr>
        <w:autoSpaceDE w:val="0"/>
        <w:autoSpaceDN w:val="0"/>
        <w:adjustRightInd w:val="0"/>
        <w:spacing w:after="0" w:line="240" w:lineRule="auto"/>
        <w:jc w:val="both"/>
        <w:rPr>
          <w:rFonts w:ascii="Times New Roman" w:hAnsi="Times New Roman" w:cs="Times New Roman"/>
          <w:color w:val="000000"/>
          <w:sz w:val="28"/>
          <w:szCs w:val="28"/>
        </w:rPr>
      </w:pPr>
    </w:p>
    <w:p w:rsidR="005C2AAD" w:rsidRPr="00B1390C" w:rsidRDefault="005C2AAD">
      <w:pPr>
        <w:rPr>
          <w:sz w:val="28"/>
          <w:szCs w:val="28"/>
        </w:rPr>
      </w:pPr>
    </w:p>
    <w:sectPr w:rsidR="005C2AAD" w:rsidRPr="00B139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137"/>
    <w:rsid w:val="005C2AAD"/>
    <w:rsid w:val="00696137"/>
    <w:rsid w:val="007F1A91"/>
    <w:rsid w:val="00B1390C"/>
    <w:rsid w:val="00EC46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1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1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969</Words>
  <Characters>5524</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2024-10-15T09:43:00Z</dcterms:created>
  <dcterms:modified xsi:type="dcterms:W3CDTF">2024-10-16T08:35:00Z</dcterms:modified>
</cp:coreProperties>
</file>